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17" w:rsidRPr="00072D17" w:rsidRDefault="00072D17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>Madeline Lancaster</w:t>
      </w:r>
    </w:p>
    <w:p w:rsidR="0012775D" w:rsidRDefault="00EA0979">
      <w:pPr>
        <w:rPr>
          <w:sz w:val="28"/>
        </w:rPr>
      </w:pPr>
      <w:r>
        <w:rPr>
          <w:sz w:val="28"/>
        </w:rPr>
        <w:t xml:space="preserve">Cerebral </w:t>
      </w:r>
      <w:proofErr w:type="spellStart"/>
      <w:r>
        <w:rPr>
          <w:sz w:val="28"/>
        </w:rPr>
        <w:t>organoids</w:t>
      </w:r>
      <w:proofErr w:type="spellEnd"/>
      <w:r>
        <w:rPr>
          <w:sz w:val="28"/>
        </w:rPr>
        <w:t xml:space="preserve"> Version 2.0</w:t>
      </w:r>
    </w:p>
    <w:p w:rsidR="0050749D" w:rsidRDefault="0050749D"/>
    <w:p w:rsidR="0050749D" w:rsidRPr="0050749D" w:rsidRDefault="0050749D">
      <w:pPr>
        <w:rPr>
          <w:b/>
        </w:rPr>
      </w:pPr>
      <w:r w:rsidRPr="0050749D">
        <w:rPr>
          <w:b/>
        </w:rPr>
        <w:t>Materials</w:t>
      </w:r>
    </w:p>
    <w:p w:rsidR="0050749D" w:rsidRDefault="0050749D" w:rsidP="0050749D">
      <w:pPr>
        <w:pStyle w:val="ListParagraph"/>
        <w:numPr>
          <w:ilvl w:val="0"/>
          <w:numId w:val="1"/>
        </w:numPr>
      </w:pPr>
      <w:r>
        <w:t xml:space="preserve">DMEM/F12: </w:t>
      </w:r>
      <w:proofErr w:type="spellStart"/>
      <w:r>
        <w:t>Invitrogen</w:t>
      </w:r>
      <w:proofErr w:type="spellEnd"/>
      <w:r>
        <w:t xml:space="preserve"> cat#11330-032</w:t>
      </w:r>
    </w:p>
    <w:p w:rsidR="0050749D" w:rsidRDefault="0050749D" w:rsidP="0050749D">
      <w:pPr>
        <w:pStyle w:val="ListParagraph"/>
        <w:numPr>
          <w:ilvl w:val="0"/>
          <w:numId w:val="1"/>
        </w:numPr>
      </w:pPr>
      <w:r>
        <w:t xml:space="preserve">KOSR: </w:t>
      </w:r>
      <w:proofErr w:type="spellStart"/>
      <w:r>
        <w:t>Invitrogen</w:t>
      </w:r>
      <w:proofErr w:type="spellEnd"/>
      <w:r>
        <w:t xml:space="preserve"> cat# 10828-028</w:t>
      </w:r>
    </w:p>
    <w:p w:rsidR="0050749D" w:rsidRDefault="0050749D" w:rsidP="0050749D">
      <w:pPr>
        <w:pStyle w:val="ListParagraph"/>
        <w:numPr>
          <w:ilvl w:val="0"/>
          <w:numId w:val="1"/>
        </w:numPr>
      </w:pPr>
      <w:proofErr w:type="spellStart"/>
      <w:r>
        <w:t>GlutaMAX</w:t>
      </w:r>
      <w:proofErr w:type="spellEnd"/>
      <w:r>
        <w:t xml:space="preserve">: </w:t>
      </w:r>
      <w:proofErr w:type="spellStart"/>
      <w:r>
        <w:t>Invitrogen</w:t>
      </w:r>
      <w:proofErr w:type="spellEnd"/>
      <w:r>
        <w:t xml:space="preserve"> cat#35050-038</w:t>
      </w:r>
    </w:p>
    <w:p w:rsidR="0050749D" w:rsidRDefault="0050749D" w:rsidP="0050749D">
      <w:pPr>
        <w:pStyle w:val="ListParagraph"/>
        <w:numPr>
          <w:ilvl w:val="0"/>
          <w:numId w:val="1"/>
        </w:numPr>
      </w:pPr>
      <w:r>
        <w:t>P/S: Penicillin/Streptomycin</w:t>
      </w:r>
      <w:r w:rsidR="00991C9B">
        <w:t>: Sigma cat#P0781</w:t>
      </w:r>
    </w:p>
    <w:p w:rsidR="0050749D" w:rsidRDefault="0050749D" w:rsidP="00991C9B">
      <w:pPr>
        <w:pStyle w:val="ListParagraph"/>
        <w:numPr>
          <w:ilvl w:val="0"/>
          <w:numId w:val="3"/>
        </w:numPr>
      </w:pPr>
      <w:r>
        <w:t>MEM-NEAA: MEM-Non-essential amino acids</w:t>
      </w:r>
      <w:r w:rsidR="00991C9B">
        <w:t>: Sigma cat#M7145</w:t>
      </w:r>
    </w:p>
    <w:p w:rsidR="0050749D" w:rsidRDefault="0050749D" w:rsidP="0050749D">
      <w:pPr>
        <w:pStyle w:val="ListParagraph"/>
        <w:numPr>
          <w:ilvl w:val="0"/>
          <w:numId w:val="1"/>
        </w:numPr>
      </w:pPr>
      <w:r>
        <w:t>2-Mercaptoethanol</w:t>
      </w:r>
    </w:p>
    <w:p w:rsidR="004733AC" w:rsidRDefault="004733AC" w:rsidP="004733AC">
      <w:pPr>
        <w:pStyle w:val="ListParagraph"/>
        <w:numPr>
          <w:ilvl w:val="0"/>
          <w:numId w:val="1"/>
        </w:numPr>
      </w:pPr>
      <w:proofErr w:type="spellStart"/>
      <w:proofErr w:type="gramStart"/>
      <w:r>
        <w:t>bFGF</w:t>
      </w:r>
      <w:proofErr w:type="spellEnd"/>
      <w:proofErr w:type="gramEnd"/>
      <w:r>
        <w:t xml:space="preserve"> (FGF2): </w:t>
      </w:r>
      <w:proofErr w:type="spellStart"/>
      <w:r>
        <w:t>Peprotech</w:t>
      </w:r>
      <w:proofErr w:type="spellEnd"/>
      <w:r>
        <w:t xml:space="preserve"> cat#100-18B</w:t>
      </w:r>
    </w:p>
    <w:p w:rsidR="004733AC" w:rsidRDefault="004733AC" w:rsidP="004733AC">
      <w:pPr>
        <w:pStyle w:val="ListParagraph"/>
        <w:numPr>
          <w:ilvl w:val="1"/>
          <w:numId w:val="1"/>
        </w:numPr>
      </w:pPr>
      <w:r>
        <w:t>10ug/ml solution prepared by reconstituting 50ug in 5ml PBS +0.1% BSA</w:t>
      </w:r>
    </w:p>
    <w:p w:rsidR="004733AC" w:rsidRDefault="004733AC" w:rsidP="004733AC">
      <w:pPr>
        <w:pStyle w:val="ListParagraph"/>
        <w:numPr>
          <w:ilvl w:val="1"/>
          <w:numId w:val="1"/>
        </w:numPr>
      </w:pPr>
      <w:r>
        <w:t>Aliquot and store at -20C for up to 1 year</w:t>
      </w:r>
    </w:p>
    <w:p w:rsidR="002D7C17" w:rsidRDefault="002D7C17" w:rsidP="0050749D">
      <w:pPr>
        <w:pStyle w:val="ListParagraph"/>
        <w:numPr>
          <w:ilvl w:val="0"/>
          <w:numId w:val="1"/>
        </w:numPr>
      </w:pPr>
      <w:r>
        <w:t xml:space="preserve">0.05% </w:t>
      </w:r>
      <w:proofErr w:type="spellStart"/>
      <w:r>
        <w:t>Trypsin</w:t>
      </w:r>
      <w:proofErr w:type="spellEnd"/>
      <w:r>
        <w:t>/EDTA solution</w:t>
      </w:r>
      <w:r w:rsidR="004733AC">
        <w:t xml:space="preserve">: </w:t>
      </w:r>
      <w:proofErr w:type="spellStart"/>
      <w:r w:rsidR="004733AC">
        <w:t>Invitrogen</w:t>
      </w:r>
      <w:proofErr w:type="spellEnd"/>
    </w:p>
    <w:p w:rsidR="0050749D" w:rsidRDefault="002D7C17" w:rsidP="0050749D">
      <w:pPr>
        <w:pStyle w:val="ListParagraph"/>
        <w:numPr>
          <w:ilvl w:val="0"/>
          <w:numId w:val="1"/>
        </w:numPr>
      </w:pPr>
      <w:proofErr w:type="spellStart"/>
      <w:r>
        <w:t>Trypsin</w:t>
      </w:r>
      <w:proofErr w:type="spellEnd"/>
      <w:r>
        <w:t xml:space="preserve"> inhibitor</w:t>
      </w:r>
      <w:r w:rsidR="004733AC">
        <w:t xml:space="preserve">: Sigma cat# </w:t>
      </w:r>
      <w:r w:rsidR="004733AC" w:rsidRPr="004733AC">
        <w:t>T6414-100ML</w:t>
      </w:r>
    </w:p>
    <w:p w:rsidR="00BC1B69" w:rsidRDefault="0050749D" w:rsidP="0050749D">
      <w:pPr>
        <w:pStyle w:val="ListParagraph"/>
        <w:numPr>
          <w:ilvl w:val="0"/>
          <w:numId w:val="1"/>
        </w:numPr>
      </w:pPr>
      <w:r>
        <w:t>Heparin</w:t>
      </w:r>
      <w:r w:rsidR="00991C9B">
        <w:t>: Sigma cat#H3149</w:t>
      </w:r>
    </w:p>
    <w:p w:rsidR="00991C9B" w:rsidRDefault="007D698C" w:rsidP="00BC1B69">
      <w:pPr>
        <w:pStyle w:val="ListParagraph"/>
        <w:numPr>
          <w:ilvl w:val="1"/>
          <w:numId w:val="1"/>
        </w:numPr>
      </w:pPr>
      <w:r>
        <w:t>1</w:t>
      </w:r>
      <w:r w:rsidR="00BC1B69">
        <w:t>mg/ml solution in PBS – store at -</w:t>
      </w:r>
      <w:r>
        <w:t>4C</w:t>
      </w:r>
    </w:p>
    <w:p w:rsidR="0089372E" w:rsidRDefault="0050749D" w:rsidP="0050749D">
      <w:pPr>
        <w:pStyle w:val="ListParagraph"/>
        <w:numPr>
          <w:ilvl w:val="0"/>
          <w:numId w:val="1"/>
        </w:numPr>
      </w:pPr>
      <w:proofErr w:type="spellStart"/>
      <w:r>
        <w:t>Dispase</w:t>
      </w:r>
      <w:proofErr w:type="spellEnd"/>
      <w:r w:rsidR="004278EA">
        <w:t xml:space="preserve">: </w:t>
      </w:r>
      <w:proofErr w:type="spellStart"/>
      <w:r w:rsidR="004278EA">
        <w:t>Invitrogen</w:t>
      </w:r>
      <w:proofErr w:type="spellEnd"/>
      <w:r w:rsidR="004278EA">
        <w:t xml:space="preserve"> cat#17105-041</w:t>
      </w:r>
      <w:r w:rsidR="00FE2F75">
        <w:t>2q</w:t>
      </w:r>
    </w:p>
    <w:p w:rsidR="0089372E" w:rsidRDefault="0089372E" w:rsidP="0050749D">
      <w:pPr>
        <w:pStyle w:val="ListParagraph"/>
        <w:numPr>
          <w:ilvl w:val="0"/>
          <w:numId w:val="1"/>
        </w:numPr>
      </w:pPr>
      <w:r>
        <w:t xml:space="preserve">Rock inhibitor Y27632, 5mg: VWR cat# </w:t>
      </w:r>
      <w:r w:rsidRPr="0089372E">
        <w:t>688000-5</w:t>
      </w:r>
    </w:p>
    <w:p w:rsidR="0050749D" w:rsidRDefault="0089372E" w:rsidP="0089372E">
      <w:pPr>
        <w:pStyle w:val="ListParagraph"/>
        <w:numPr>
          <w:ilvl w:val="1"/>
          <w:numId w:val="1"/>
        </w:numPr>
      </w:pPr>
      <w:r>
        <w:t xml:space="preserve">Working solution prepared by reconstituting </w:t>
      </w:r>
      <w:r w:rsidR="00CF38D1">
        <w:t>5mg in 2.96 ml water</w:t>
      </w:r>
    </w:p>
    <w:p w:rsidR="00BC1B69" w:rsidRDefault="004733AC" w:rsidP="0050749D">
      <w:pPr>
        <w:pStyle w:val="ListParagraph"/>
        <w:numPr>
          <w:ilvl w:val="0"/>
          <w:numId w:val="1"/>
        </w:numPr>
      </w:pPr>
      <w:r>
        <w:t xml:space="preserve">N2 supplement: </w:t>
      </w:r>
      <w:proofErr w:type="spellStart"/>
      <w:r w:rsidR="0050749D">
        <w:t>Invitrogen</w:t>
      </w:r>
      <w:proofErr w:type="spellEnd"/>
      <w:r w:rsidR="0050749D">
        <w:t xml:space="preserve"> cat#</w:t>
      </w:r>
      <w:r w:rsidR="0050749D" w:rsidRPr="00195F13">
        <w:t xml:space="preserve"> </w:t>
      </w:r>
      <w:r w:rsidR="0050749D">
        <w:t>17502048</w:t>
      </w:r>
    </w:p>
    <w:p w:rsidR="00BC1B69" w:rsidRDefault="00BC1B69" w:rsidP="00BC1B69">
      <w:pPr>
        <w:pStyle w:val="ListParagraph"/>
        <w:numPr>
          <w:ilvl w:val="1"/>
          <w:numId w:val="1"/>
        </w:numPr>
      </w:pPr>
      <w:r>
        <w:t>Aliquot and store at -20C for up to 1 year</w:t>
      </w:r>
    </w:p>
    <w:p w:rsidR="004733AC" w:rsidRDefault="004733AC" w:rsidP="004733AC">
      <w:pPr>
        <w:pStyle w:val="ListParagraph"/>
        <w:numPr>
          <w:ilvl w:val="0"/>
          <w:numId w:val="1"/>
        </w:numPr>
      </w:pPr>
      <w:r>
        <w:t xml:space="preserve">B27-vit. A supplement: </w:t>
      </w:r>
      <w:proofErr w:type="spellStart"/>
      <w:r>
        <w:t>Invitrogen</w:t>
      </w:r>
      <w:proofErr w:type="spellEnd"/>
      <w:r>
        <w:t xml:space="preserve"> cat#</w:t>
      </w:r>
      <w:r w:rsidRPr="00195F13">
        <w:t xml:space="preserve"> </w:t>
      </w:r>
      <w:r w:rsidRPr="00B439AA">
        <w:t>12587010</w:t>
      </w:r>
    </w:p>
    <w:p w:rsidR="004733AC" w:rsidRDefault="004733AC" w:rsidP="004733AC">
      <w:pPr>
        <w:pStyle w:val="ListParagraph"/>
        <w:numPr>
          <w:ilvl w:val="1"/>
          <w:numId w:val="1"/>
        </w:numPr>
      </w:pPr>
      <w:r>
        <w:t>Aliquot and store at -20C for up to 1 year</w:t>
      </w:r>
    </w:p>
    <w:p w:rsidR="004733AC" w:rsidRDefault="004733AC" w:rsidP="004733AC">
      <w:pPr>
        <w:pStyle w:val="ListParagraph"/>
        <w:numPr>
          <w:ilvl w:val="0"/>
          <w:numId w:val="1"/>
        </w:numPr>
      </w:pPr>
      <w:r>
        <w:t xml:space="preserve">B27+vit. A </w:t>
      </w:r>
      <w:proofErr w:type="gramStart"/>
      <w:r>
        <w:t>supplement :</w:t>
      </w:r>
      <w:proofErr w:type="gramEnd"/>
      <w:r>
        <w:t xml:space="preserve"> </w:t>
      </w:r>
      <w:proofErr w:type="spellStart"/>
      <w:r>
        <w:t>Invitrogen</w:t>
      </w:r>
      <w:proofErr w:type="spellEnd"/>
      <w:r>
        <w:t xml:space="preserve"> cat#</w:t>
      </w:r>
      <w:r w:rsidRPr="00195F13">
        <w:t xml:space="preserve"> </w:t>
      </w:r>
      <w:r>
        <w:t>17504044</w:t>
      </w:r>
    </w:p>
    <w:p w:rsidR="004733AC" w:rsidRDefault="004733AC" w:rsidP="004733AC">
      <w:pPr>
        <w:pStyle w:val="ListParagraph"/>
        <w:numPr>
          <w:ilvl w:val="1"/>
          <w:numId w:val="1"/>
        </w:numPr>
      </w:pPr>
      <w:r>
        <w:t>Aliquot and store at -20C for up to 1 year</w:t>
      </w:r>
    </w:p>
    <w:p w:rsidR="004733AC" w:rsidRDefault="004733AC" w:rsidP="004733AC">
      <w:pPr>
        <w:pStyle w:val="ListParagraph"/>
        <w:numPr>
          <w:ilvl w:val="0"/>
          <w:numId w:val="1"/>
        </w:numPr>
      </w:pPr>
      <w:proofErr w:type="spellStart"/>
      <w:r>
        <w:t>Neurobasal</w:t>
      </w:r>
      <w:proofErr w:type="spellEnd"/>
      <w:r>
        <w:t xml:space="preserve"> medium: </w:t>
      </w:r>
      <w:proofErr w:type="spellStart"/>
      <w:r>
        <w:t>Invitrogen</w:t>
      </w:r>
      <w:proofErr w:type="spellEnd"/>
      <w:r>
        <w:t xml:space="preserve"> cat# </w:t>
      </w:r>
      <w:r w:rsidRPr="00B439AA">
        <w:t>21103049</w:t>
      </w:r>
    </w:p>
    <w:p w:rsidR="00C04B81" w:rsidRDefault="0050749D" w:rsidP="004278EA">
      <w:pPr>
        <w:pStyle w:val="ListParagraph"/>
        <w:numPr>
          <w:ilvl w:val="0"/>
          <w:numId w:val="1"/>
        </w:numPr>
      </w:pPr>
      <w:r>
        <w:t>Sterile D-PBS w/o Ca and Mg</w:t>
      </w:r>
    </w:p>
    <w:p w:rsidR="0019106C" w:rsidRDefault="00C04B81" w:rsidP="00C04B81">
      <w:pPr>
        <w:pStyle w:val="ListParagraph"/>
        <w:numPr>
          <w:ilvl w:val="0"/>
          <w:numId w:val="1"/>
        </w:numPr>
      </w:pPr>
      <w:r>
        <w:t xml:space="preserve">Insulin solution: Sigma cat# </w:t>
      </w:r>
      <w:r w:rsidRPr="00B439AA">
        <w:t>I9278-5ML</w:t>
      </w:r>
    </w:p>
    <w:p w:rsidR="000D39A1" w:rsidRDefault="0019106C" w:rsidP="00C04B81">
      <w:pPr>
        <w:pStyle w:val="ListParagraph"/>
        <w:numPr>
          <w:ilvl w:val="0"/>
          <w:numId w:val="1"/>
        </w:numPr>
      </w:pPr>
      <w:r>
        <w:t>Spinner flask, 125ml size: Corning cat</w:t>
      </w:r>
      <w:r w:rsidRPr="0019106C">
        <w:t># 4500-125</w:t>
      </w:r>
    </w:p>
    <w:p w:rsidR="00B45AE9" w:rsidRDefault="00B45AE9" w:rsidP="00C04B81">
      <w:pPr>
        <w:pStyle w:val="ListParagraph"/>
        <w:numPr>
          <w:ilvl w:val="0"/>
          <w:numId w:val="1"/>
        </w:numPr>
      </w:pPr>
      <w:r>
        <w:t xml:space="preserve">Horse serum: </w:t>
      </w:r>
      <w:proofErr w:type="spellStart"/>
      <w:r>
        <w:t>Invitrogen</w:t>
      </w:r>
      <w:proofErr w:type="spellEnd"/>
      <w:r>
        <w:t xml:space="preserve"> cat# 16050122</w:t>
      </w:r>
    </w:p>
    <w:p w:rsidR="00B45AE9" w:rsidRDefault="00B45AE9" w:rsidP="00C04B81">
      <w:pPr>
        <w:pStyle w:val="ListParagraph"/>
        <w:numPr>
          <w:ilvl w:val="0"/>
          <w:numId w:val="1"/>
        </w:numPr>
      </w:pPr>
      <w:r>
        <w:t xml:space="preserve">HBSS, calcium, magnesium, no phenol red: </w:t>
      </w:r>
      <w:proofErr w:type="spellStart"/>
      <w:r>
        <w:t>Invitrogen</w:t>
      </w:r>
      <w:proofErr w:type="spellEnd"/>
      <w:r>
        <w:t xml:space="preserve"> cat# 14025092</w:t>
      </w:r>
    </w:p>
    <w:p w:rsidR="00B45AE9" w:rsidRDefault="00B45AE9" w:rsidP="00C04B81">
      <w:pPr>
        <w:pStyle w:val="ListParagraph"/>
        <w:numPr>
          <w:ilvl w:val="0"/>
          <w:numId w:val="1"/>
        </w:numPr>
      </w:pPr>
      <w:r>
        <w:t xml:space="preserve">MEM, </w:t>
      </w:r>
      <w:proofErr w:type="spellStart"/>
      <w:r>
        <w:t>Glutamax</w:t>
      </w:r>
      <w:proofErr w:type="spellEnd"/>
      <w:r>
        <w:t xml:space="preserve">, HEPES: </w:t>
      </w:r>
      <w:proofErr w:type="spellStart"/>
      <w:r>
        <w:t>Invitrogen</w:t>
      </w:r>
      <w:proofErr w:type="spellEnd"/>
      <w:r>
        <w:t xml:space="preserve"> cat# 42360024</w:t>
      </w:r>
    </w:p>
    <w:p w:rsidR="0050749D" w:rsidRDefault="00B45AE9" w:rsidP="00C04B81">
      <w:pPr>
        <w:pStyle w:val="ListParagraph"/>
        <w:numPr>
          <w:ilvl w:val="0"/>
          <w:numId w:val="1"/>
        </w:numPr>
      </w:pPr>
      <w:r>
        <w:t>Vitamin C solution: Dissolve 352 mg Ascorbic Acid in 50 ml DMEM/F12, Store in dark at 4C</w:t>
      </w:r>
    </w:p>
    <w:p w:rsidR="00B45AE9" w:rsidRDefault="00B45AE9" w:rsidP="0050749D"/>
    <w:p w:rsidR="0050749D" w:rsidRDefault="0050749D" w:rsidP="0050749D"/>
    <w:p w:rsidR="0050749D" w:rsidRPr="0050749D" w:rsidRDefault="0050749D" w:rsidP="0050749D">
      <w:pPr>
        <w:rPr>
          <w:b/>
        </w:rPr>
      </w:pPr>
      <w:r w:rsidRPr="0050749D">
        <w:rPr>
          <w:b/>
        </w:rPr>
        <w:t>Media</w:t>
      </w:r>
    </w:p>
    <w:p w:rsidR="0050749D" w:rsidRPr="00C37518" w:rsidRDefault="0050749D" w:rsidP="0050749D">
      <w:pPr>
        <w:rPr>
          <w:u w:val="single"/>
        </w:rPr>
      </w:pPr>
      <w:r>
        <w:rPr>
          <w:u w:val="single"/>
        </w:rPr>
        <w:t xml:space="preserve">Low </w:t>
      </w:r>
      <w:proofErr w:type="spellStart"/>
      <w:r>
        <w:rPr>
          <w:u w:val="single"/>
        </w:rPr>
        <w:t>bFGF</w:t>
      </w:r>
      <w:proofErr w:type="spellEnd"/>
      <w:r>
        <w:rPr>
          <w:u w:val="single"/>
        </w:rPr>
        <w:t xml:space="preserve"> </w:t>
      </w:r>
      <w:proofErr w:type="spellStart"/>
      <w:r w:rsidRPr="00C37518">
        <w:rPr>
          <w:u w:val="single"/>
        </w:rPr>
        <w:t>hES</w:t>
      </w:r>
      <w:proofErr w:type="spellEnd"/>
      <w:r w:rsidRPr="00C37518">
        <w:rPr>
          <w:u w:val="single"/>
        </w:rPr>
        <w:t xml:space="preserve"> media </w:t>
      </w:r>
      <w:r>
        <w:rPr>
          <w:u w:val="single"/>
        </w:rPr>
        <w:t>(</w:t>
      </w:r>
      <w:r w:rsidRPr="00C37518">
        <w:rPr>
          <w:u w:val="single"/>
        </w:rPr>
        <w:t>500 ml</w:t>
      </w:r>
      <w:r>
        <w:rPr>
          <w:u w:val="single"/>
        </w:rPr>
        <w:t xml:space="preserve">) – Store at 4C up to </w:t>
      </w:r>
      <w:r w:rsidR="00812710">
        <w:rPr>
          <w:u w:val="single"/>
        </w:rPr>
        <w:t>1 month</w:t>
      </w:r>
    </w:p>
    <w:p w:rsidR="0050749D" w:rsidRDefault="0050749D" w:rsidP="0050749D">
      <w:pPr>
        <w:pStyle w:val="ListParagraph"/>
        <w:numPr>
          <w:ilvl w:val="0"/>
          <w:numId w:val="5"/>
        </w:numPr>
      </w:pPr>
      <w:r>
        <w:t>400 ml DMEM/F12</w:t>
      </w:r>
    </w:p>
    <w:p w:rsidR="0050749D" w:rsidRDefault="0050749D" w:rsidP="0050749D">
      <w:pPr>
        <w:pStyle w:val="ListParagraph"/>
        <w:numPr>
          <w:ilvl w:val="0"/>
          <w:numId w:val="5"/>
        </w:numPr>
      </w:pPr>
      <w:r>
        <w:t>100 ml KOSR</w:t>
      </w:r>
    </w:p>
    <w:p w:rsidR="0050749D" w:rsidRDefault="0050749D" w:rsidP="0050749D">
      <w:pPr>
        <w:pStyle w:val="ListParagraph"/>
        <w:numPr>
          <w:ilvl w:val="0"/>
          <w:numId w:val="5"/>
        </w:numPr>
      </w:pPr>
      <w:r>
        <w:t>15 ml ES-quality FBS</w:t>
      </w:r>
    </w:p>
    <w:p w:rsidR="0050749D" w:rsidRDefault="0050749D" w:rsidP="0050749D">
      <w:pPr>
        <w:pStyle w:val="ListParagraph"/>
        <w:numPr>
          <w:ilvl w:val="0"/>
          <w:numId w:val="5"/>
        </w:numPr>
      </w:pPr>
      <w:r>
        <w:t xml:space="preserve">5 ml </w:t>
      </w:r>
      <w:proofErr w:type="spellStart"/>
      <w:r>
        <w:t>GlutaMAX</w:t>
      </w:r>
      <w:proofErr w:type="spellEnd"/>
    </w:p>
    <w:p w:rsidR="0050749D" w:rsidRDefault="0050749D" w:rsidP="0050749D">
      <w:pPr>
        <w:pStyle w:val="ListParagraph"/>
        <w:numPr>
          <w:ilvl w:val="0"/>
          <w:numId w:val="5"/>
        </w:numPr>
      </w:pPr>
      <w:r>
        <w:t>5 ml MEM-NEAA</w:t>
      </w:r>
    </w:p>
    <w:p w:rsidR="0050749D" w:rsidRDefault="0050749D" w:rsidP="0050749D">
      <w:pPr>
        <w:pStyle w:val="ListParagraph"/>
        <w:numPr>
          <w:ilvl w:val="0"/>
          <w:numId w:val="5"/>
        </w:numPr>
      </w:pPr>
      <w:r>
        <w:t xml:space="preserve">3.5 </w:t>
      </w:r>
      <w:proofErr w:type="spellStart"/>
      <w:r>
        <w:t>ul</w:t>
      </w:r>
      <w:proofErr w:type="spellEnd"/>
      <w:r>
        <w:t xml:space="preserve"> 2-Mercaptoethanol</w:t>
      </w:r>
    </w:p>
    <w:p w:rsidR="0050749D" w:rsidRDefault="0050749D" w:rsidP="0050749D">
      <w:pPr>
        <w:pStyle w:val="ListParagraph"/>
        <w:numPr>
          <w:ilvl w:val="0"/>
          <w:numId w:val="5"/>
        </w:numPr>
      </w:pPr>
      <w:r>
        <w:t>Filtered using 0.22 um filter</w:t>
      </w:r>
    </w:p>
    <w:p w:rsidR="0050749D" w:rsidRDefault="0050749D" w:rsidP="0050749D">
      <w:pPr>
        <w:pStyle w:val="ListParagraph"/>
        <w:numPr>
          <w:ilvl w:val="0"/>
          <w:numId w:val="5"/>
        </w:numPr>
      </w:pPr>
      <w:r>
        <w:t xml:space="preserve">4 </w:t>
      </w:r>
      <w:proofErr w:type="spellStart"/>
      <w:r>
        <w:t>ng</w:t>
      </w:r>
      <w:proofErr w:type="spellEnd"/>
      <w:r>
        <w:t xml:space="preserve">/ml </w:t>
      </w:r>
      <w:proofErr w:type="spellStart"/>
      <w:r>
        <w:t>bFGF</w:t>
      </w:r>
      <w:proofErr w:type="spellEnd"/>
      <w:r>
        <w:t xml:space="preserve"> (Add just before use) </w:t>
      </w:r>
    </w:p>
    <w:p w:rsidR="0050749D" w:rsidRDefault="0050749D" w:rsidP="0050749D"/>
    <w:p w:rsidR="0050749D" w:rsidRDefault="0050749D" w:rsidP="0050749D">
      <w:pPr>
        <w:rPr>
          <w:u w:val="single"/>
        </w:rPr>
      </w:pPr>
      <w:proofErr w:type="spellStart"/>
      <w:r>
        <w:rPr>
          <w:u w:val="single"/>
        </w:rPr>
        <w:t>Dispase</w:t>
      </w:r>
      <w:proofErr w:type="spellEnd"/>
      <w:r>
        <w:rPr>
          <w:u w:val="single"/>
        </w:rPr>
        <w:t xml:space="preserve"> solution (10 ml) – Store at -20C up to 6 months</w:t>
      </w:r>
    </w:p>
    <w:p w:rsidR="0050749D" w:rsidRDefault="0050749D" w:rsidP="0050749D">
      <w:pPr>
        <w:pStyle w:val="ListParagraph"/>
        <w:numPr>
          <w:ilvl w:val="0"/>
          <w:numId w:val="6"/>
        </w:numPr>
      </w:pPr>
      <w:r>
        <w:t xml:space="preserve">5 mg </w:t>
      </w:r>
      <w:proofErr w:type="spellStart"/>
      <w:r>
        <w:t>Dispase</w:t>
      </w:r>
      <w:proofErr w:type="spellEnd"/>
    </w:p>
    <w:p w:rsidR="0050749D" w:rsidRDefault="0050749D" w:rsidP="0050749D">
      <w:pPr>
        <w:pStyle w:val="ListParagraph"/>
        <w:numPr>
          <w:ilvl w:val="0"/>
          <w:numId w:val="6"/>
        </w:numPr>
      </w:pPr>
      <w:r>
        <w:t>5 ml DMEM/F-12</w:t>
      </w:r>
    </w:p>
    <w:p w:rsidR="0050749D" w:rsidRPr="001948AB" w:rsidRDefault="0050749D" w:rsidP="0050749D">
      <w:pPr>
        <w:pStyle w:val="ListParagraph"/>
        <w:numPr>
          <w:ilvl w:val="0"/>
          <w:numId w:val="6"/>
        </w:numPr>
      </w:pPr>
      <w:r>
        <w:t>Filtered using 0.22 um filter</w:t>
      </w:r>
    </w:p>
    <w:p w:rsidR="007D698C" w:rsidRDefault="007D698C" w:rsidP="0050749D">
      <w:pPr>
        <w:rPr>
          <w:u w:val="single"/>
        </w:rPr>
      </w:pPr>
    </w:p>
    <w:p w:rsidR="0050749D" w:rsidRDefault="0050749D" w:rsidP="0050749D"/>
    <w:p w:rsidR="0050749D" w:rsidRPr="0050749D" w:rsidRDefault="00072D17" w:rsidP="0050749D">
      <w:pPr>
        <w:rPr>
          <w:u w:val="single"/>
        </w:rPr>
      </w:pPr>
      <w:r>
        <w:rPr>
          <w:u w:val="single"/>
        </w:rPr>
        <w:t>Neural induction media (50</w:t>
      </w:r>
      <w:r w:rsidR="0050749D" w:rsidRPr="0050749D">
        <w:rPr>
          <w:u w:val="single"/>
        </w:rPr>
        <w:t xml:space="preserve"> ml) – Store at 4C for up to </w:t>
      </w:r>
      <w:r w:rsidR="00812710">
        <w:rPr>
          <w:u w:val="single"/>
        </w:rPr>
        <w:t>1 month</w:t>
      </w:r>
    </w:p>
    <w:p w:rsidR="0050749D" w:rsidRDefault="00072D17" w:rsidP="00BD6E07">
      <w:pPr>
        <w:pStyle w:val="ListParagraph"/>
        <w:numPr>
          <w:ilvl w:val="0"/>
          <w:numId w:val="8"/>
        </w:numPr>
      </w:pPr>
      <w:r>
        <w:t>50</w:t>
      </w:r>
      <w:r w:rsidR="0050749D">
        <w:t xml:space="preserve"> ml DMEM/F12</w:t>
      </w:r>
    </w:p>
    <w:p w:rsidR="00BD6E07" w:rsidRDefault="00072D17" w:rsidP="0050749D">
      <w:pPr>
        <w:pStyle w:val="ListParagraph"/>
        <w:numPr>
          <w:ilvl w:val="0"/>
          <w:numId w:val="8"/>
        </w:numPr>
      </w:pPr>
      <w:r>
        <w:t>0.</w:t>
      </w:r>
      <w:r w:rsidR="0050749D">
        <w:t>5 ml N2 supplement</w:t>
      </w:r>
    </w:p>
    <w:p w:rsidR="0050749D" w:rsidRDefault="00072D17" w:rsidP="0050749D">
      <w:pPr>
        <w:pStyle w:val="ListParagraph"/>
        <w:numPr>
          <w:ilvl w:val="0"/>
          <w:numId w:val="8"/>
        </w:numPr>
      </w:pPr>
      <w:r>
        <w:t>0.</w:t>
      </w:r>
      <w:r w:rsidR="00BD6E07">
        <w:t xml:space="preserve">5 ml </w:t>
      </w:r>
      <w:proofErr w:type="spellStart"/>
      <w:r w:rsidR="00BD6E07">
        <w:t>Glutamax</w:t>
      </w:r>
      <w:proofErr w:type="spellEnd"/>
      <w:r w:rsidR="00BD6E07">
        <w:t xml:space="preserve"> supplement</w:t>
      </w:r>
    </w:p>
    <w:p w:rsidR="0050749D" w:rsidRDefault="00072D17" w:rsidP="0050749D">
      <w:pPr>
        <w:pStyle w:val="ListParagraph"/>
        <w:numPr>
          <w:ilvl w:val="0"/>
          <w:numId w:val="8"/>
        </w:numPr>
      </w:pPr>
      <w:r>
        <w:t>0.</w:t>
      </w:r>
      <w:r w:rsidR="0050749D">
        <w:t>5 ml MEM-NEAA</w:t>
      </w:r>
    </w:p>
    <w:p w:rsidR="00991C9B" w:rsidRDefault="00072D17" w:rsidP="0050749D">
      <w:pPr>
        <w:pStyle w:val="ListParagraph"/>
        <w:numPr>
          <w:ilvl w:val="0"/>
          <w:numId w:val="8"/>
        </w:numPr>
      </w:pPr>
      <w:r>
        <w:t xml:space="preserve">50 </w:t>
      </w:r>
      <w:proofErr w:type="spellStart"/>
      <w:r>
        <w:t>ul</w:t>
      </w:r>
      <w:proofErr w:type="spellEnd"/>
      <w:r w:rsidR="0050749D">
        <w:t xml:space="preserve"> Heparin solution</w:t>
      </w:r>
    </w:p>
    <w:p w:rsidR="00007A21" w:rsidRPr="00BD6E07" w:rsidRDefault="00991C9B" w:rsidP="0050749D">
      <w:pPr>
        <w:pStyle w:val="ListParagraph"/>
        <w:numPr>
          <w:ilvl w:val="0"/>
          <w:numId w:val="8"/>
        </w:numPr>
      </w:pPr>
      <w:r>
        <w:t>Filtered using 0.22 um filte</w:t>
      </w:r>
      <w:r w:rsidR="00BD6E07">
        <w:t>r</w:t>
      </w:r>
    </w:p>
    <w:p w:rsidR="002D7C17" w:rsidRDefault="002D7C17" w:rsidP="002D7C17">
      <w:pPr>
        <w:rPr>
          <w:u w:val="single"/>
        </w:rPr>
      </w:pPr>
    </w:p>
    <w:p w:rsidR="002D7C17" w:rsidRPr="0050749D" w:rsidRDefault="007D698C" w:rsidP="002D7C17">
      <w:pPr>
        <w:rPr>
          <w:u w:val="single"/>
        </w:rPr>
      </w:pPr>
      <w:r>
        <w:rPr>
          <w:u w:val="single"/>
        </w:rPr>
        <w:t xml:space="preserve">Improved </w:t>
      </w:r>
      <w:proofErr w:type="spellStart"/>
      <w:r>
        <w:rPr>
          <w:u w:val="single"/>
        </w:rPr>
        <w:t>NeuroDMEM</w:t>
      </w:r>
      <w:proofErr w:type="spellEnd"/>
      <w:r>
        <w:rPr>
          <w:u w:val="single"/>
        </w:rPr>
        <w:t xml:space="preserve"> -A</w:t>
      </w:r>
      <w:r w:rsidR="002D7C17" w:rsidRPr="0050749D">
        <w:rPr>
          <w:u w:val="single"/>
        </w:rPr>
        <w:t xml:space="preserve"> (</w:t>
      </w:r>
      <w:r w:rsidR="002D7C17">
        <w:rPr>
          <w:u w:val="single"/>
        </w:rPr>
        <w:t>250</w:t>
      </w:r>
      <w:r w:rsidR="002D7C17" w:rsidRPr="0050749D">
        <w:rPr>
          <w:u w:val="single"/>
        </w:rPr>
        <w:t xml:space="preserve"> ml) – Store at 4C for up to </w:t>
      </w:r>
      <w:r w:rsidR="00812710">
        <w:rPr>
          <w:u w:val="single"/>
        </w:rPr>
        <w:t>1 month</w:t>
      </w:r>
    </w:p>
    <w:p w:rsidR="002D7C17" w:rsidRDefault="002D7C17" w:rsidP="002D7C17">
      <w:pPr>
        <w:pStyle w:val="ListParagraph"/>
        <w:numPr>
          <w:ilvl w:val="0"/>
          <w:numId w:val="8"/>
        </w:numPr>
      </w:pPr>
      <w:r>
        <w:t>125 ml DMEM/F12</w:t>
      </w:r>
    </w:p>
    <w:p w:rsidR="002D7C17" w:rsidRDefault="002D7C17" w:rsidP="002D7C17">
      <w:pPr>
        <w:pStyle w:val="ListParagraph"/>
        <w:numPr>
          <w:ilvl w:val="0"/>
          <w:numId w:val="8"/>
        </w:numPr>
      </w:pPr>
      <w:r>
        <w:t xml:space="preserve">125 ml </w:t>
      </w:r>
      <w:proofErr w:type="spellStart"/>
      <w:r>
        <w:t>Neurobasal</w:t>
      </w:r>
      <w:proofErr w:type="spellEnd"/>
    </w:p>
    <w:p w:rsidR="002D7C17" w:rsidRDefault="002D7C17" w:rsidP="002D7C17">
      <w:pPr>
        <w:pStyle w:val="ListParagraph"/>
        <w:numPr>
          <w:ilvl w:val="0"/>
          <w:numId w:val="8"/>
        </w:numPr>
      </w:pPr>
      <w:r>
        <w:t>1.25 ml N2 supplement</w:t>
      </w:r>
    </w:p>
    <w:p w:rsidR="002D7C17" w:rsidRDefault="007D698C" w:rsidP="002D7C17">
      <w:pPr>
        <w:pStyle w:val="ListParagraph"/>
        <w:numPr>
          <w:ilvl w:val="0"/>
          <w:numId w:val="8"/>
        </w:numPr>
      </w:pPr>
      <w:r>
        <w:t>5 ml B27</w:t>
      </w:r>
      <w:r w:rsidR="00C04B81">
        <w:t xml:space="preserve">- </w:t>
      </w:r>
      <w:r w:rsidR="002D7C17">
        <w:t>vitamin A supplement</w:t>
      </w:r>
    </w:p>
    <w:p w:rsidR="002D7C17" w:rsidRDefault="002D7C17" w:rsidP="002D7C17">
      <w:pPr>
        <w:pStyle w:val="ListParagraph"/>
        <w:numPr>
          <w:ilvl w:val="0"/>
          <w:numId w:val="8"/>
        </w:numPr>
      </w:pPr>
      <w:r>
        <w:t xml:space="preserve">62.5 </w:t>
      </w:r>
      <w:proofErr w:type="spellStart"/>
      <w:r>
        <w:t>ul</w:t>
      </w:r>
      <w:proofErr w:type="spellEnd"/>
      <w:r>
        <w:t xml:space="preserve"> insulin</w:t>
      </w:r>
    </w:p>
    <w:p w:rsidR="002D7C17" w:rsidRDefault="002D7C17" w:rsidP="002D7C17">
      <w:pPr>
        <w:pStyle w:val="ListParagraph"/>
        <w:numPr>
          <w:ilvl w:val="0"/>
          <w:numId w:val="8"/>
        </w:numPr>
      </w:pPr>
      <w:r>
        <w:t xml:space="preserve">87.5 </w:t>
      </w:r>
      <w:proofErr w:type="spellStart"/>
      <w:r>
        <w:t>ul</w:t>
      </w:r>
      <w:proofErr w:type="spellEnd"/>
      <w:r>
        <w:t xml:space="preserve"> 2-ME solution (1:100 dilution in DMEM/F12)</w:t>
      </w:r>
    </w:p>
    <w:p w:rsidR="002D7C17" w:rsidRDefault="002D7C17" w:rsidP="002D7C17">
      <w:pPr>
        <w:pStyle w:val="ListParagraph"/>
        <w:numPr>
          <w:ilvl w:val="0"/>
          <w:numId w:val="8"/>
        </w:numPr>
      </w:pPr>
      <w:r>
        <w:t xml:space="preserve">2.5 ml </w:t>
      </w:r>
      <w:proofErr w:type="spellStart"/>
      <w:r>
        <w:t>Glutamax</w:t>
      </w:r>
      <w:proofErr w:type="spellEnd"/>
      <w:r>
        <w:t xml:space="preserve"> supplement</w:t>
      </w:r>
    </w:p>
    <w:p w:rsidR="002D7C17" w:rsidRDefault="002D7C17" w:rsidP="002D7C17">
      <w:pPr>
        <w:pStyle w:val="ListParagraph"/>
        <w:numPr>
          <w:ilvl w:val="0"/>
          <w:numId w:val="8"/>
        </w:numPr>
      </w:pPr>
      <w:r>
        <w:t>1.25 ml MEM-NEAA</w:t>
      </w:r>
    </w:p>
    <w:p w:rsidR="002D7C17" w:rsidRDefault="002D7C17" w:rsidP="002D7C17">
      <w:pPr>
        <w:pStyle w:val="ListParagraph"/>
        <w:numPr>
          <w:ilvl w:val="0"/>
          <w:numId w:val="8"/>
        </w:numPr>
      </w:pPr>
      <w:r>
        <w:t>2.5 ml P/S</w:t>
      </w:r>
    </w:p>
    <w:p w:rsidR="007D698C" w:rsidRDefault="007D698C" w:rsidP="007D698C">
      <w:pPr>
        <w:rPr>
          <w:u w:val="single"/>
        </w:rPr>
      </w:pPr>
    </w:p>
    <w:p w:rsidR="007D698C" w:rsidRPr="0050749D" w:rsidRDefault="007D698C" w:rsidP="007D698C">
      <w:pPr>
        <w:rPr>
          <w:u w:val="single"/>
        </w:rPr>
      </w:pPr>
      <w:r>
        <w:rPr>
          <w:u w:val="single"/>
        </w:rPr>
        <w:t xml:space="preserve">Improved </w:t>
      </w:r>
      <w:proofErr w:type="spellStart"/>
      <w:r>
        <w:rPr>
          <w:u w:val="single"/>
        </w:rPr>
        <w:t>NeuroDMEM</w:t>
      </w:r>
      <w:proofErr w:type="spellEnd"/>
      <w:r>
        <w:rPr>
          <w:u w:val="single"/>
        </w:rPr>
        <w:t xml:space="preserve"> +A</w:t>
      </w:r>
      <w:r w:rsidRPr="0050749D">
        <w:rPr>
          <w:u w:val="single"/>
        </w:rPr>
        <w:t xml:space="preserve"> (</w:t>
      </w:r>
      <w:r>
        <w:rPr>
          <w:u w:val="single"/>
        </w:rPr>
        <w:t>500</w:t>
      </w:r>
      <w:r w:rsidRPr="0050749D">
        <w:rPr>
          <w:u w:val="single"/>
        </w:rPr>
        <w:t xml:space="preserve"> ml) – Store at 4C for up to </w:t>
      </w:r>
      <w:r w:rsidR="00812710">
        <w:rPr>
          <w:u w:val="single"/>
        </w:rPr>
        <w:t>1 month</w:t>
      </w:r>
    </w:p>
    <w:p w:rsidR="007D698C" w:rsidRDefault="007D698C" w:rsidP="007D698C">
      <w:pPr>
        <w:pStyle w:val="ListParagraph"/>
        <w:numPr>
          <w:ilvl w:val="0"/>
          <w:numId w:val="8"/>
        </w:numPr>
      </w:pPr>
      <w:r>
        <w:t>250 ml DMEM/F12</w:t>
      </w:r>
    </w:p>
    <w:p w:rsidR="007D698C" w:rsidRDefault="007D698C" w:rsidP="007D698C">
      <w:pPr>
        <w:pStyle w:val="ListParagraph"/>
        <w:numPr>
          <w:ilvl w:val="0"/>
          <w:numId w:val="8"/>
        </w:numPr>
      </w:pPr>
      <w:r>
        <w:t xml:space="preserve">250 ml </w:t>
      </w:r>
      <w:proofErr w:type="spellStart"/>
      <w:r>
        <w:t>Neurobasal</w:t>
      </w:r>
      <w:proofErr w:type="spellEnd"/>
    </w:p>
    <w:p w:rsidR="007D698C" w:rsidRDefault="007D698C" w:rsidP="007D698C">
      <w:pPr>
        <w:pStyle w:val="ListParagraph"/>
        <w:numPr>
          <w:ilvl w:val="0"/>
          <w:numId w:val="8"/>
        </w:numPr>
      </w:pPr>
      <w:r>
        <w:t>2.5 ml N2 supplement</w:t>
      </w:r>
    </w:p>
    <w:p w:rsidR="007D698C" w:rsidRDefault="007D698C" w:rsidP="007D698C">
      <w:pPr>
        <w:pStyle w:val="ListParagraph"/>
        <w:numPr>
          <w:ilvl w:val="0"/>
          <w:numId w:val="8"/>
        </w:numPr>
      </w:pPr>
      <w:r>
        <w:t>10 ml B27+ vitamin A supplement</w:t>
      </w:r>
    </w:p>
    <w:p w:rsidR="007D698C" w:rsidRDefault="007D698C" w:rsidP="007D698C">
      <w:pPr>
        <w:pStyle w:val="ListParagraph"/>
        <w:numPr>
          <w:ilvl w:val="0"/>
          <w:numId w:val="8"/>
        </w:numPr>
      </w:pPr>
      <w:r>
        <w:t xml:space="preserve">125 </w:t>
      </w:r>
      <w:proofErr w:type="spellStart"/>
      <w:r>
        <w:t>ul</w:t>
      </w:r>
      <w:proofErr w:type="spellEnd"/>
      <w:r>
        <w:t xml:space="preserve"> insulin</w:t>
      </w:r>
    </w:p>
    <w:p w:rsidR="007D698C" w:rsidRDefault="007D698C" w:rsidP="007D698C">
      <w:pPr>
        <w:pStyle w:val="ListParagraph"/>
        <w:numPr>
          <w:ilvl w:val="0"/>
          <w:numId w:val="8"/>
        </w:numPr>
      </w:pPr>
      <w:r>
        <w:t xml:space="preserve">175 </w:t>
      </w:r>
      <w:proofErr w:type="spellStart"/>
      <w:r>
        <w:t>ul</w:t>
      </w:r>
      <w:proofErr w:type="spellEnd"/>
      <w:r>
        <w:t xml:space="preserve"> 2-ME solution (1:100 dilution in DMEM/F12)</w:t>
      </w:r>
    </w:p>
    <w:p w:rsidR="007D698C" w:rsidRDefault="007D698C" w:rsidP="007D698C">
      <w:pPr>
        <w:pStyle w:val="ListParagraph"/>
        <w:numPr>
          <w:ilvl w:val="0"/>
          <w:numId w:val="8"/>
        </w:numPr>
      </w:pPr>
      <w:r>
        <w:t xml:space="preserve">5 ml </w:t>
      </w:r>
      <w:proofErr w:type="spellStart"/>
      <w:r>
        <w:t>Glutamax</w:t>
      </w:r>
      <w:proofErr w:type="spellEnd"/>
      <w:r>
        <w:t xml:space="preserve"> supplement</w:t>
      </w:r>
    </w:p>
    <w:p w:rsidR="007D698C" w:rsidRDefault="007D698C" w:rsidP="007D698C">
      <w:pPr>
        <w:pStyle w:val="ListParagraph"/>
        <w:numPr>
          <w:ilvl w:val="0"/>
          <w:numId w:val="8"/>
        </w:numPr>
      </w:pPr>
      <w:r>
        <w:t>2.5 ml MEM-NEAA</w:t>
      </w:r>
    </w:p>
    <w:p w:rsidR="007D698C" w:rsidRDefault="007D698C" w:rsidP="007D698C">
      <w:pPr>
        <w:pStyle w:val="ListParagraph"/>
        <w:numPr>
          <w:ilvl w:val="0"/>
          <w:numId w:val="8"/>
        </w:numPr>
      </w:pPr>
      <w:r>
        <w:t>5 ml P/S</w:t>
      </w:r>
    </w:p>
    <w:p w:rsidR="007D698C" w:rsidRDefault="007D698C" w:rsidP="007D698C">
      <w:pPr>
        <w:pStyle w:val="ListParagraph"/>
        <w:numPr>
          <w:ilvl w:val="0"/>
          <w:numId w:val="8"/>
        </w:numPr>
      </w:pPr>
      <w:r>
        <w:t>1.49g HEPES</w:t>
      </w:r>
    </w:p>
    <w:p w:rsidR="007D698C" w:rsidRDefault="007D698C" w:rsidP="007D698C">
      <w:pPr>
        <w:pStyle w:val="ListParagraph"/>
        <w:numPr>
          <w:ilvl w:val="0"/>
          <w:numId w:val="8"/>
        </w:numPr>
      </w:pPr>
      <w:r>
        <w:t>5 ml Vitamin C solution (40mM stock)</w:t>
      </w:r>
    </w:p>
    <w:p w:rsidR="00812710" w:rsidRDefault="00812710" w:rsidP="000D39A1">
      <w:pPr>
        <w:rPr>
          <w:u w:val="single"/>
        </w:rPr>
      </w:pPr>
    </w:p>
    <w:p w:rsidR="000D39A1" w:rsidRPr="0050749D" w:rsidRDefault="000D39A1" w:rsidP="000D39A1">
      <w:pPr>
        <w:rPr>
          <w:u w:val="single"/>
        </w:rPr>
      </w:pPr>
      <w:r>
        <w:rPr>
          <w:u w:val="single"/>
        </w:rPr>
        <w:t>Growth media + MG</w:t>
      </w:r>
      <w:r w:rsidRPr="0050749D">
        <w:rPr>
          <w:u w:val="single"/>
        </w:rPr>
        <w:t xml:space="preserve"> (</w:t>
      </w:r>
      <w:r>
        <w:rPr>
          <w:u w:val="single"/>
        </w:rPr>
        <w:t>50</w:t>
      </w:r>
      <w:r w:rsidRPr="0050749D">
        <w:rPr>
          <w:u w:val="single"/>
        </w:rPr>
        <w:t xml:space="preserve"> ml) – Store at 4C for up to 2 weeks</w:t>
      </w:r>
    </w:p>
    <w:p w:rsidR="000D39A1" w:rsidRDefault="000D39A1" w:rsidP="000D39A1">
      <w:pPr>
        <w:pStyle w:val="ListParagraph"/>
        <w:numPr>
          <w:ilvl w:val="0"/>
          <w:numId w:val="8"/>
        </w:numPr>
      </w:pPr>
      <w:r>
        <w:t xml:space="preserve">50 ml Improved </w:t>
      </w:r>
      <w:proofErr w:type="spellStart"/>
      <w:r>
        <w:t>NeuroDMEM</w:t>
      </w:r>
      <w:proofErr w:type="spellEnd"/>
      <w:r>
        <w:t xml:space="preserve"> +A– Keep cold!</w:t>
      </w:r>
    </w:p>
    <w:p w:rsidR="000D39A1" w:rsidRDefault="000D39A1" w:rsidP="000D39A1">
      <w:pPr>
        <w:pStyle w:val="ListParagraph"/>
        <w:numPr>
          <w:ilvl w:val="0"/>
          <w:numId w:val="8"/>
        </w:numPr>
      </w:pPr>
      <w:r>
        <w:t xml:space="preserve">1 ml </w:t>
      </w:r>
      <w:proofErr w:type="spellStart"/>
      <w:r>
        <w:t>Matrigel</w:t>
      </w:r>
      <w:proofErr w:type="spellEnd"/>
      <w:r>
        <w:t xml:space="preserve"> – Slowly thaw on ice and add slowly to cold media to dissolve</w:t>
      </w:r>
    </w:p>
    <w:p w:rsidR="00007A21" w:rsidRDefault="00007A21" w:rsidP="0050749D">
      <w:pPr>
        <w:rPr>
          <w:sz w:val="32"/>
        </w:rPr>
      </w:pPr>
    </w:p>
    <w:p w:rsidR="0050749D" w:rsidRDefault="00BD6E07" w:rsidP="0050749D">
      <w:pPr>
        <w:rPr>
          <w:sz w:val="32"/>
        </w:rPr>
      </w:pPr>
      <w:r>
        <w:rPr>
          <w:sz w:val="32"/>
        </w:rPr>
        <w:t>Procedure</w:t>
      </w:r>
    </w:p>
    <w:p w:rsidR="00812710" w:rsidRDefault="00812710" w:rsidP="00812710">
      <w:pPr>
        <w:rPr>
          <w:b/>
        </w:rPr>
      </w:pPr>
    </w:p>
    <w:p w:rsidR="00BD6E07" w:rsidRPr="00812710" w:rsidRDefault="00812710" w:rsidP="00812710">
      <w:r>
        <w:t>Follow protocol as in original method with the following timing modifications:</w:t>
      </w:r>
    </w:p>
    <w:p w:rsidR="0050749D" w:rsidRDefault="00812710" w:rsidP="008154D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62880" cy="1149985"/>
            <wp:effectExtent l="25400" t="0" r="0" b="0"/>
            <wp:wrapTight wrapText="bothSides">
              <wp:wrapPolygon edited="0">
                <wp:start x="8757" y="0"/>
                <wp:lineTo x="-104" y="1431"/>
                <wp:lineTo x="-104" y="11450"/>
                <wp:lineTo x="1876" y="15267"/>
                <wp:lineTo x="3649" y="15267"/>
                <wp:lineTo x="2710" y="20992"/>
                <wp:lineTo x="4900" y="20992"/>
                <wp:lineTo x="12301" y="20992"/>
                <wp:lineTo x="12718" y="19560"/>
                <wp:lineTo x="10737" y="15267"/>
                <wp:lineTo x="16888" y="9542"/>
                <wp:lineTo x="16992" y="7633"/>
                <wp:lineTo x="21579" y="6202"/>
                <wp:lineTo x="21579" y="477"/>
                <wp:lineTo x="10425" y="0"/>
                <wp:lineTo x="875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5262880" cy="114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0749D" w:rsidSect="0050749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880"/>
    <w:multiLevelType w:val="hybridMultilevel"/>
    <w:tmpl w:val="BB3E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C58DB"/>
    <w:multiLevelType w:val="hybridMultilevel"/>
    <w:tmpl w:val="5ABA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33A25"/>
    <w:multiLevelType w:val="hybridMultilevel"/>
    <w:tmpl w:val="CBFE5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F4704"/>
    <w:multiLevelType w:val="hybridMultilevel"/>
    <w:tmpl w:val="555AD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F267E"/>
    <w:multiLevelType w:val="hybridMultilevel"/>
    <w:tmpl w:val="CA303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93536"/>
    <w:multiLevelType w:val="hybridMultilevel"/>
    <w:tmpl w:val="86CE0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D02B7"/>
    <w:multiLevelType w:val="hybridMultilevel"/>
    <w:tmpl w:val="C282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756F0"/>
    <w:multiLevelType w:val="hybridMultilevel"/>
    <w:tmpl w:val="BB3E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06A34"/>
    <w:multiLevelType w:val="hybridMultilevel"/>
    <w:tmpl w:val="1296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B0A0B"/>
    <w:multiLevelType w:val="hybridMultilevel"/>
    <w:tmpl w:val="03260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74359"/>
    <w:multiLevelType w:val="hybridMultilevel"/>
    <w:tmpl w:val="5246D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F0B23"/>
    <w:multiLevelType w:val="hybridMultilevel"/>
    <w:tmpl w:val="86CE0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913C7"/>
    <w:multiLevelType w:val="hybridMultilevel"/>
    <w:tmpl w:val="BB3E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C7F8D"/>
    <w:multiLevelType w:val="hybridMultilevel"/>
    <w:tmpl w:val="2554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E2CC2"/>
    <w:multiLevelType w:val="hybridMultilevel"/>
    <w:tmpl w:val="B7140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31380"/>
    <w:multiLevelType w:val="hybridMultilevel"/>
    <w:tmpl w:val="BB3E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137AB"/>
    <w:multiLevelType w:val="hybridMultilevel"/>
    <w:tmpl w:val="90FEF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64564"/>
    <w:multiLevelType w:val="hybridMultilevel"/>
    <w:tmpl w:val="908A7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16D50"/>
    <w:multiLevelType w:val="hybridMultilevel"/>
    <w:tmpl w:val="C868E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60AB8"/>
    <w:multiLevelType w:val="hybridMultilevel"/>
    <w:tmpl w:val="B5A4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6663E6"/>
    <w:multiLevelType w:val="hybridMultilevel"/>
    <w:tmpl w:val="60F04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5B06A7"/>
    <w:multiLevelType w:val="hybridMultilevel"/>
    <w:tmpl w:val="BB3E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157A3F"/>
    <w:multiLevelType w:val="hybridMultilevel"/>
    <w:tmpl w:val="30163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D3289A"/>
    <w:multiLevelType w:val="hybridMultilevel"/>
    <w:tmpl w:val="B31E2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F0A31"/>
    <w:multiLevelType w:val="hybridMultilevel"/>
    <w:tmpl w:val="73306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283859"/>
    <w:multiLevelType w:val="hybridMultilevel"/>
    <w:tmpl w:val="EC0AB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20"/>
  </w:num>
  <w:num w:numId="4">
    <w:abstractNumId w:val="1"/>
  </w:num>
  <w:num w:numId="5">
    <w:abstractNumId w:val="10"/>
  </w:num>
  <w:num w:numId="6">
    <w:abstractNumId w:val="8"/>
  </w:num>
  <w:num w:numId="7">
    <w:abstractNumId w:val="17"/>
  </w:num>
  <w:num w:numId="8">
    <w:abstractNumId w:val="25"/>
  </w:num>
  <w:num w:numId="9">
    <w:abstractNumId w:val="23"/>
  </w:num>
  <w:num w:numId="10">
    <w:abstractNumId w:val="12"/>
  </w:num>
  <w:num w:numId="11">
    <w:abstractNumId w:val="14"/>
  </w:num>
  <w:num w:numId="12">
    <w:abstractNumId w:val="5"/>
  </w:num>
  <w:num w:numId="13">
    <w:abstractNumId w:val="21"/>
  </w:num>
  <w:num w:numId="14">
    <w:abstractNumId w:val="11"/>
  </w:num>
  <w:num w:numId="15">
    <w:abstractNumId w:val="0"/>
  </w:num>
  <w:num w:numId="16">
    <w:abstractNumId w:val="15"/>
  </w:num>
  <w:num w:numId="17">
    <w:abstractNumId w:val="13"/>
  </w:num>
  <w:num w:numId="18">
    <w:abstractNumId w:val="6"/>
  </w:num>
  <w:num w:numId="19">
    <w:abstractNumId w:val="24"/>
  </w:num>
  <w:num w:numId="20">
    <w:abstractNumId w:val="16"/>
  </w:num>
  <w:num w:numId="21">
    <w:abstractNumId w:val="3"/>
  </w:num>
  <w:num w:numId="22">
    <w:abstractNumId w:val="9"/>
  </w:num>
  <w:num w:numId="23">
    <w:abstractNumId w:val="22"/>
  </w:num>
  <w:num w:numId="24">
    <w:abstractNumId w:val="18"/>
  </w:num>
  <w:num w:numId="25">
    <w:abstractNumId w:val="4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0749D"/>
    <w:rsid w:val="00007A21"/>
    <w:rsid w:val="000107F0"/>
    <w:rsid w:val="00054D25"/>
    <w:rsid w:val="00072D17"/>
    <w:rsid w:val="000D39A1"/>
    <w:rsid w:val="000D7B5C"/>
    <w:rsid w:val="00101C17"/>
    <w:rsid w:val="0012775D"/>
    <w:rsid w:val="001520CD"/>
    <w:rsid w:val="00172D81"/>
    <w:rsid w:val="00174F60"/>
    <w:rsid w:val="00180536"/>
    <w:rsid w:val="0019106C"/>
    <w:rsid w:val="00247EBF"/>
    <w:rsid w:val="00290EA0"/>
    <w:rsid w:val="002A2BA6"/>
    <w:rsid w:val="002D7C17"/>
    <w:rsid w:val="00340F18"/>
    <w:rsid w:val="003B12B7"/>
    <w:rsid w:val="003C7D12"/>
    <w:rsid w:val="003F4190"/>
    <w:rsid w:val="004278EA"/>
    <w:rsid w:val="00470B6F"/>
    <w:rsid w:val="004733AC"/>
    <w:rsid w:val="00473930"/>
    <w:rsid w:val="00486C94"/>
    <w:rsid w:val="004907B7"/>
    <w:rsid w:val="004B2DD2"/>
    <w:rsid w:val="0050749D"/>
    <w:rsid w:val="00534942"/>
    <w:rsid w:val="00536F27"/>
    <w:rsid w:val="00590DC3"/>
    <w:rsid w:val="005A659F"/>
    <w:rsid w:val="005C3C1D"/>
    <w:rsid w:val="005C4E57"/>
    <w:rsid w:val="005D7FA2"/>
    <w:rsid w:val="005E34A9"/>
    <w:rsid w:val="00624340"/>
    <w:rsid w:val="00634CA2"/>
    <w:rsid w:val="006866C6"/>
    <w:rsid w:val="006A6265"/>
    <w:rsid w:val="006D67C8"/>
    <w:rsid w:val="006F7C35"/>
    <w:rsid w:val="007376EF"/>
    <w:rsid w:val="007605D2"/>
    <w:rsid w:val="007C7F7A"/>
    <w:rsid w:val="007D698C"/>
    <w:rsid w:val="007F0C5F"/>
    <w:rsid w:val="00800059"/>
    <w:rsid w:val="00803025"/>
    <w:rsid w:val="00812710"/>
    <w:rsid w:val="008154DC"/>
    <w:rsid w:val="0089372E"/>
    <w:rsid w:val="008C6A97"/>
    <w:rsid w:val="009462FB"/>
    <w:rsid w:val="00991C9B"/>
    <w:rsid w:val="009F0E1B"/>
    <w:rsid w:val="00A52CF2"/>
    <w:rsid w:val="00AD0052"/>
    <w:rsid w:val="00AE34BE"/>
    <w:rsid w:val="00B45AE9"/>
    <w:rsid w:val="00B96717"/>
    <w:rsid w:val="00BC1B69"/>
    <w:rsid w:val="00BD6E07"/>
    <w:rsid w:val="00C04B81"/>
    <w:rsid w:val="00C128DA"/>
    <w:rsid w:val="00C9502B"/>
    <w:rsid w:val="00CF38D1"/>
    <w:rsid w:val="00CF738B"/>
    <w:rsid w:val="00D6106A"/>
    <w:rsid w:val="00D86CFE"/>
    <w:rsid w:val="00DA24D6"/>
    <w:rsid w:val="00DD2E7D"/>
    <w:rsid w:val="00E06BC7"/>
    <w:rsid w:val="00E31301"/>
    <w:rsid w:val="00E724F3"/>
    <w:rsid w:val="00EA0979"/>
    <w:rsid w:val="00EC6EC6"/>
    <w:rsid w:val="00EE4DCC"/>
    <w:rsid w:val="00F16C90"/>
    <w:rsid w:val="00F9121F"/>
    <w:rsid w:val="00FE2F7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B687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07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404</Words>
  <Characters>2307</Characters>
  <Application>Microsoft Macintosh Word</Application>
  <DocSecurity>0</DocSecurity>
  <Lines>19</Lines>
  <Paragraphs>4</Paragraphs>
  <ScaleCrop>false</ScaleCrop>
  <Company>IMP IMBA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Lancaster,Madeline A.</dc:creator>
  <cp:keywords/>
  <cp:lastModifiedBy>Lancaster,Madeline A.</cp:lastModifiedBy>
  <cp:revision>6</cp:revision>
  <cp:lastPrinted>2011-11-10T09:18:00Z</cp:lastPrinted>
  <dcterms:created xsi:type="dcterms:W3CDTF">2014-12-18T12:39:00Z</dcterms:created>
  <dcterms:modified xsi:type="dcterms:W3CDTF">2015-05-25T19:00:00Z</dcterms:modified>
</cp:coreProperties>
</file>